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1EA81" w14:textId="77777777" w:rsidR="002D78BD" w:rsidRDefault="002D78BD" w:rsidP="002D78BD">
      <w:pPr>
        <w:pStyle w:val="Bezproreda1"/>
        <w:rPr>
          <w:rFonts w:ascii="Times New Roman" w:hAnsi="Times New Roman" w:cs="Times New Roman"/>
          <w:b/>
          <w:bCs/>
          <w:color w:val="999999"/>
          <w:sz w:val="24"/>
          <w:szCs w:val="24"/>
        </w:rPr>
      </w:pPr>
      <w:r>
        <w:rPr>
          <w:noProof/>
          <w:lang w:eastAsia="hr-HR"/>
        </w:rPr>
        <w:drawing>
          <wp:anchor distT="0" distB="0" distL="114300" distR="114300" simplePos="0" relativeHeight="251660288" behindDoc="0" locked="0" layoutInCell="1" allowOverlap="1" wp14:anchorId="19B5454F" wp14:editId="5A30A630">
            <wp:simplePos x="0" y="0"/>
            <wp:positionH relativeFrom="column">
              <wp:posOffset>1215390</wp:posOffset>
            </wp:positionH>
            <wp:positionV relativeFrom="paragraph">
              <wp:posOffset>-837565</wp:posOffset>
            </wp:positionV>
            <wp:extent cx="543560" cy="690245"/>
            <wp:effectExtent l="0" t="0" r="8890" b="0"/>
            <wp:wrapSquare wrapText="right"/>
            <wp:docPr id="1" name="Slika 1" descr="Opis: grb_rh_3_jednobojni-d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Opis: grb_rh_3_jednobojni-dopi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690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646C03" wp14:editId="02906A23">
                <wp:simplePos x="0" y="0"/>
                <wp:positionH relativeFrom="column">
                  <wp:posOffset>-167005</wp:posOffset>
                </wp:positionH>
                <wp:positionV relativeFrom="paragraph">
                  <wp:posOffset>-104140</wp:posOffset>
                </wp:positionV>
                <wp:extent cx="3298190" cy="1052195"/>
                <wp:effectExtent l="0" t="0" r="16510" b="14605"/>
                <wp:wrapNone/>
                <wp:docPr id="6" name="Tekstni okvi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98190" cy="10521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14:paraId="79447948" w14:textId="77777777" w:rsidR="002D78BD" w:rsidRDefault="002D78BD" w:rsidP="002D78BD">
                            <w:pPr>
                              <w:keepLines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  <w:t>REPUBLIKA HRVATSKA</w:t>
                            </w:r>
                          </w:p>
                          <w:p w14:paraId="52EDC4AE" w14:textId="77777777" w:rsidR="002D78BD" w:rsidRDefault="002D78BD" w:rsidP="002D78BD">
                            <w:pPr>
                              <w:keepLines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  <w:t>MINISTARSTVO PRAVOSUĐA I UPRAVE</w:t>
                            </w:r>
                          </w:p>
                          <w:p w14:paraId="069F2BFE" w14:textId="77777777" w:rsidR="002D78BD" w:rsidRDefault="002D78BD" w:rsidP="002D78BD">
                            <w:pPr>
                              <w:keepLines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  <w:t>UPRAVA ZA ZATVORSKI SUSTAV I PROBACIJU</w:t>
                            </w:r>
                          </w:p>
                          <w:p w14:paraId="23676E84" w14:textId="77777777" w:rsidR="002D78BD" w:rsidRDefault="002D78BD" w:rsidP="002D78BD">
                            <w:pPr>
                              <w:keepLines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  <w:t xml:space="preserve">Zatvor u </w:t>
                            </w:r>
                            <w:r w:rsidR="000D3016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  <w:t>Zadru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646C03" id="_x0000_t202" coordsize="21600,21600" o:spt="202" path="m,l,21600r21600,l21600,xe">
                <v:stroke joinstyle="miter"/>
                <v:path gradientshapeok="t" o:connecttype="rect"/>
              </v:shapetype>
              <v:shape id="Tekstni okvir 6" o:spid="_x0000_s1026" type="#_x0000_t202" style="position:absolute;margin-left:-13.15pt;margin-top:-8.2pt;width:259.7pt;height:8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" fillcolor="window" strokecolor="window" strokeweight=".5pt">
                <v:path arrowok="t"/>
                <v:textbox>
                  <w:txbxContent>
                    <w:p w14:paraId="79447948" w14:textId="77777777" w:rsidR="002D78BD" w:rsidRDefault="002D78BD" w:rsidP="002D78BD">
                      <w:pPr>
                        <w:keepLines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  <w:t>REPUBLIKA HRVATSKA</w:t>
                      </w:r>
                    </w:p>
                    <w:p w14:paraId="52EDC4AE" w14:textId="77777777" w:rsidR="002D78BD" w:rsidRDefault="002D78BD" w:rsidP="002D78BD">
                      <w:pPr>
                        <w:keepLines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  <w:t>MINISTARSTVO PRAVOSUĐA I UPRAVE</w:t>
                      </w:r>
                    </w:p>
                    <w:p w14:paraId="069F2BFE" w14:textId="77777777" w:rsidR="002D78BD" w:rsidRDefault="002D78BD" w:rsidP="002D78BD">
                      <w:pPr>
                        <w:keepLines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  <w:t>UPRAVA ZA ZATVORSKI SUSTAV I PROBACIJU</w:t>
                      </w:r>
                    </w:p>
                    <w:p w14:paraId="23676E84" w14:textId="77777777" w:rsidR="002D78BD" w:rsidRDefault="002D78BD" w:rsidP="002D78BD">
                      <w:pPr>
                        <w:keepLines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  <w:t xml:space="preserve">Zatvor u </w:t>
                      </w:r>
                      <w:r w:rsidR="000D3016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  <w:t>Zadru</w:t>
                      </w:r>
                    </w:p>
                  </w:txbxContent>
                </v:textbox>
              </v:shape>
            </w:pict>
          </mc:Fallback>
        </mc:AlternateContent>
      </w:r>
    </w:p>
    <w:p w14:paraId="748E2649" w14:textId="77777777" w:rsidR="002D78BD" w:rsidRDefault="002D78BD" w:rsidP="002D78BD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color w:val="808080"/>
        </w:rPr>
      </w:pPr>
    </w:p>
    <w:p w14:paraId="0C5FAD0B" w14:textId="77777777" w:rsidR="002D78BD" w:rsidRDefault="002D78BD" w:rsidP="002D78BD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</w:rPr>
      </w:pPr>
    </w:p>
    <w:p w14:paraId="4D7E2F79" w14:textId="77777777" w:rsidR="002D78BD" w:rsidRDefault="002D78BD" w:rsidP="002D78BD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</w:rPr>
      </w:pPr>
    </w:p>
    <w:p w14:paraId="7CF022CC" w14:textId="77777777" w:rsidR="002D78BD" w:rsidRDefault="002D78BD" w:rsidP="002D78BD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</w:rPr>
      </w:pPr>
    </w:p>
    <w:p w14:paraId="2373F741" w14:textId="77777777" w:rsidR="002D78BD" w:rsidRDefault="002D78BD" w:rsidP="002D78BD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color w:val="auto"/>
        </w:rPr>
      </w:pPr>
    </w:p>
    <w:p w14:paraId="32E137EE" w14:textId="77777777" w:rsidR="002D78BD" w:rsidRDefault="002D78BD" w:rsidP="002D78BD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KLASA:</w:t>
      </w:r>
      <w:r>
        <w:rPr>
          <w:rFonts w:ascii="Times New Roman" w:hAnsi="Times New Roman" w:cs="Times New Roman"/>
          <w:color w:val="auto"/>
        </w:rPr>
        <w:tab/>
      </w:r>
      <w:r w:rsidR="00911900">
        <w:rPr>
          <w:rFonts w:ascii="Times New Roman" w:hAnsi="Times New Roman" w:cs="Times New Roman"/>
          <w:color w:val="auto"/>
        </w:rPr>
        <w:t>112-03/24-01/19</w:t>
      </w:r>
      <w:r>
        <w:rPr>
          <w:rFonts w:ascii="Times New Roman" w:hAnsi="Times New Roman" w:cs="Times New Roman"/>
          <w:color w:val="auto"/>
        </w:rPr>
        <w:t xml:space="preserve">  </w:t>
      </w:r>
    </w:p>
    <w:p w14:paraId="052B6B99" w14:textId="77777777" w:rsidR="002D78BD" w:rsidRDefault="002D78BD" w:rsidP="002D78BD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URBROJ:</w:t>
      </w:r>
      <w:r>
        <w:rPr>
          <w:rFonts w:ascii="Times New Roman" w:hAnsi="Times New Roman" w:cs="Times New Roman"/>
          <w:color w:val="auto"/>
        </w:rPr>
        <w:tab/>
        <w:t>514-</w:t>
      </w:r>
      <w:r w:rsidR="00D75FDE">
        <w:rPr>
          <w:rFonts w:ascii="Times New Roman" w:hAnsi="Times New Roman" w:cs="Times New Roman"/>
          <w:color w:val="auto"/>
        </w:rPr>
        <w:t>10-06-13-01/</w:t>
      </w:r>
      <w:r w:rsidR="00FA0426">
        <w:rPr>
          <w:rFonts w:ascii="Times New Roman" w:hAnsi="Times New Roman" w:cs="Times New Roman"/>
          <w:color w:val="auto"/>
        </w:rPr>
        <w:t>0</w:t>
      </w:r>
      <w:r w:rsidR="00D75FDE">
        <w:rPr>
          <w:rFonts w:ascii="Times New Roman" w:hAnsi="Times New Roman" w:cs="Times New Roman"/>
          <w:color w:val="auto"/>
        </w:rPr>
        <w:t>1-2</w:t>
      </w:r>
      <w:r w:rsidR="00911900">
        <w:rPr>
          <w:rFonts w:ascii="Times New Roman" w:hAnsi="Times New Roman" w:cs="Times New Roman"/>
          <w:color w:val="auto"/>
        </w:rPr>
        <w:t>4</w:t>
      </w:r>
      <w:r w:rsidR="00D75FDE">
        <w:rPr>
          <w:rFonts w:ascii="Times New Roman" w:hAnsi="Times New Roman" w:cs="Times New Roman"/>
          <w:color w:val="auto"/>
        </w:rPr>
        <w:t>-</w:t>
      </w:r>
      <w:r w:rsidR="00911900">
        <w:rPr>
          <w:rFonts w:ascii="Times New Roman" w:hAnsi="Times New Roman" w:cs="Times New Roman"/>
          <w:color w:val="auto"/>
        </w:rPr>
        <w:t>0</w:t>
      </w:r>
      <w:r w:rsidR="00B06F31">
        <w:rPr>
          <w:rFonts w:ascii="Times New Roman" w:hAnsi="Times New Roman" w:cs="Times New Roman"/>
          <w:color w:val="auto"/>
        </w:rPr>
        <w:t>9</w:t>
      </w:r>
    </w:p>
    <w:p w14:paraId="6DCB80A8" w14:textId="77777777" w:rsidR="002D78BD" w:rsidRPr="000D3016" w:rsidRDefault="002D78BD" w:rsidP="002D78BD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color w:val="auto"/>
        </w:rPr>
        <w:t>Za</w:t>
      </w:r>
      <w:r w:rsidR="000D3016">
        <w:rPr>
          <w:rFonts w:ascii="Times New Roman" w:hAnsi="Times New Roman" w:cs="Times New Roman"/>
          <w:color w:val="auto"/>
        </w:rPr>
        <w:t>dar</w:t>
      </w:r>
      <w:r>
        <w:rPr>
          <w:rFonts w:ascii="Times New Roman" w:hAnsi="Times New Roman" w:cs="Times New Roman"/>
          <w:color w:val="auto"/>
        </w:rPr>
        <w:t>,</w:t>
      </w:r>
      <w:r>
        <w:rPr>
          <w:rFonts w:ascii="Times New Roman" w:hAnsi="Times New Roman" w:cs="Times New Roman"/>
          <w:color w:val="auto"/>
        </w:rPr>
        <w:tab/>
      </w:r>
      <w:r w:rsidR="00911900">
        <w:rPr>
          <w:rFonts w:ascii="Times New Roman" w:hAnsi="Times New Roman" w:cs="Times New Roman"/>
          <w:color w:val="auto"/>
        </w:rPr>
        <w:t>02</w:t>
      </w:r>
      <w:r w:rsidR="00D75FDE" w:rsidRPr="00D75FDE">
        <w:rPr>
          <w:rFonts w:ascii="Times New Roman" w:hAnsi="Times New Roman" w:cs="Times New Roman"/>
          <w:color w:val="auto"/>
        </w:rPr>
        <w:t xml:space="preserve">. </w:t>
      </w:r>
      <w:r w:rsidR="00911900">
        <w:rPr>
          <w:rFonts w:ascii="Times New Roman" w:hAnsi="Times New Roman" w:cs="Times New Roman"/>
          <w:color w:val="auto"/>
        </w:rPr>
        <w:t>travnja</w:t>
      </w:r>
      <w:r w:rsidR="00D75FDE" w:rsidRPr="00D75FDE">
        <w:rPr>
          <w:rFonts w:ascii="Times New Roman" w:hAnsi="Times New Roman" w:cs="Times New Roman"/>
          <w:color w:val="auto"/>
        </w:rPr>
        <w:t xml:space="preserve"> 202</w:t>
      </w:r>
      <w:r w:rsidR="00911900">
        <w:rPr>
          <w:rFonts w:ascii="Times New Roman" w:hAnsi="Times New Roman" w:cs="Times New Roman"/>
          <w:color w:val="auto"/>
        </w:rPr>
        <w:t>4</w:t>
      </w:r>
      <w:r w:rsidR="00D75FDE" w:rsidRPr="00D75FDE">
        <w:rPr>
          <w:rFonts w:ascii="Times New Roman" w:hAnsi="Times New Roman" w:cs="Times New Roman"/>
          <w:color w:val="auto"/>
        </w:rPr>
        <w:t>. godine</w:t>
      </w:r>
    </w:p>
    <w:p w14:paraId="33139016" w14:textId="77777777" w:rsidR="002D78BD" w:rsidRDefault="002D78BD" w:rsidP="002D78BD">
      <w:pPr>
        <w:pStyle w:val="tekst"/>
        <w:spacing w:before="0" w:beforeAutospacing="0" w:after="0" w:afterAutospacing="0"/>
        <w:jc w:val="both"/>
      </w:pPr>
    </w:p>
    <w:p w14:paraId="108B7AEE" w14:textId="77777777" w:rsidR="002D78BD" w:rsidRDefault="002D78BD" w:rsidP="002D78BD">
      <w:pPr>
        <w:pStyle w:val="Bezproreda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POZIV NA RAZGOVOR (INTERVJU) </w:t>
      </w:r>
    </w:p>
    <w:p w14:paraId="51F7B541" w14:textId="77777777" w:rsidR="002D78BD" w:rsidRDefault="002D78BD" w:rsidP="002D78BD">
      <w:pPr>
        <w:pStyle w:val="Bezproreda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KANDIDATIMA PRIJAVLJENIM NA OGLAS ZA PRIJAM U DRŽAVNU SLUŽBU  </w:t>
      </w:r>
    </w:p>
    <w:p w14:paraId="26F172AE" w14:textId="77777777" w:rsidR="002D78BD" w:rsidRDefault="002D78BD" w:rsidP="002D78BD">
      <w:pPr>
        <w:pStyle w:val="Bezproreda2"/>
        <w:rPr>
          <w:rFonts w:ascii="Times New Roman" w:hAnsi="Times New Roman" w:cs="Times New Roman"/>
          <w:sz w:val="24"/>
          <w:szCs w:val="24"/>
        </w:rPr>
      </w:pPr>
    </w:p>
    <w:p w14:paraId="17C93E8D" w14:textId="77777777" w:rsidR="000D3016" w:rsidRDefault="002D78BD" w:rsidP="000D3016">
      <w:pPr>
        <w:pStyle w:val="Bezproreda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Pozivaju se kandidati prijavljeni na Oglas za prijam u državnu službu na određeno vrijeme objavljen dana </w:t>
      </w:r>
      <w:r w:rsidR="00911900">
        <w:rPr>
          <w:rFonts w:ascii="Times New Roman" w:hAnsi="Times New Roman" w:cs="Times New Roman"/>
          <w:sz w:val="24"/>
          <w:szCs w:val="24"/>
        </w:rPr>
        <w:t>19</w:t>
      </w:r>
      <w:r w:rsidR="002A0B3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1900">
        <w:rPr>
          <w:rFonts w:ascii="Times New Roman" w:hAnsi="Times New Roman" w:cs="Times New Roman"/>
          <w:sz w:val="24"/>
          <w:szCs w:val="24"/>
        </w:rPr>
        <w:t>ožujka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91190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godine na web stranici Ministarstva pravosuđa i uprave, te Hrvatskog zavoda za zapošljavanje za prijam u državnu službu na određeno vrijeme, radi zamjene odsutn</w:t>
      </w:r>
      <w:r w:rsidR="00852F28">
        <w:rPr>
          <w:rFonts w:ascii="Times New Roman" w:hAnsi="Times New Roman" w:cs="Times New Roman"/>
          <w:sz w:val="24"/>
          <w:szCs w:val="24"/>
        </w:rPr>
        <w:t>og</w:t>
      </w:r>
      <w:r>
        <w:rPr>
          <w:rFonts w:ascii="Times New Roman" w:hAnsi="Times New Roman" w:cs="Times New Roman"/>
          <w:sz w:val="24"/>
          <w:szCs w:val="24"/>
        </w:rPr>
        <w:t xml:space="preserve"> službeni</w:t>
      </w:r>
      <w:r w:rsidR="00852F28">
        <w:rPr>
          <w:rFonts w:ascii="Times New Roman" w:hAnsi="Times New Roman" w:cs="Times New Roman"/>
          <w:sz w:val="24"/>
          <w:szCs w:val="24"/>
        </w:rPr>
        <w:t>ka</w:t>
      </w:r>
      <w:r>
        <w:rPr>
          <w:rFonts w:ascii="Times New Roman" w:hAnsi="Times New Roman" w:cs="Times New Roman"/>
          <w:sz w:val="24"/>
          <w:szCs w:val="24"/>
        </w:rPr>
        <w:t>, do</w:t>
      </w:r>
      <w:r w:rsidR="00852F28">
        <w:rPr>
          <w:rFonts w:ascii="Times New Roman" w:hAnsi="Times New Roman" w:cs="Times New Roman"/>
          <w:sz w:val="24"/>
          <w:szCs w:val="24"/>
        </w:rPr>
        <w:t xml:space="preserve"> njegovog</w:t>
      </w:r>
      <w:r>
        <w:rPr>
          <w:rFonts w:ascii="Times New Roman" w:hAnsi="Times New Roman" w:cs="Times New Roman"/>
          <w:sz w:val="24"/>
          <w:szCs w:val="24"/>
        </w:rPr>
        <w:t xml:space="preserve"> povratka </w:t>
      </w:r>
      <w:r w:rsidR="00852F28">
        <w:rPr>
          <w:rFonts w:ascii="Times New Roman" w:hAnsi="Times New Roman" w:cs="Times New Roman"/>
          <w:sz w:val="24"/>
          <w:szCs w:val="24"/>
        </w:rPr>
        <w:t>na rad</w:t>
      </w:r>
      <w:r>
        <w:rPr>
          <w:rFonts w:ascii="Times New Roman" w:hAnsi="Times New Roman" w:cs="Times New Roman"/>
          <w:sz w:val="24"/>
          <w:szCs w:val="24"/>
        </w:rPr>
        <w:t xml:space="preserve"> koj</w:t>
      </w:r>
      <w:r w:rsidR="00852F28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je stalno raspoređen na radno mjesto u Ministarstvo pravosuđa</w:t>
      </w:r>
      <w:r w:rsidR="00C63F65">
        <w:rPr>
          <w:rFonts w:ascii="Times New Roman" w:hAnsi="Times New Roman" w:cs="Times New Roman"/>
          <w:sz w:val="24"/>
          <w:szCs w:val="24"/>
        </w:rPr>
        <w:t xml:space="preserve"> i uprave</w:t>
      </w:r>
      <w:r>
        <w:rPr>
          <w:rFonts w:ascii="Times New Roman" w:hAnsi="Times New Roman" w:cs="Times New Roman"/>
          <w:sz w:val="24"/>
          <w:szCs w:val="24"/>
        </w:rPr>
        <w:t>, Uprav</w:t>
      </w:r>
      <w:r w:rsidR="00935272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za zatvorski sustav i probaciju, Zatvor u </w:t>
      </w:r>
      <w:r w:rsidR="000D3016">
        <w:rPr>
          <w:rFonts w:ascii="Times New Roman" w:hAnsi="Times New Roman" w:cs="Times New Roman"/>
          <w:sz w:val="24"/>
          <w:szCs w:val="24"/>
        </w:rPr>
        <w:t>Zadru</w:t>
      </w:r>
      <w:r w:rsidR="001F01BE">
        <w:rPr>
          <w:rFonts w:ascii="Times New Roman" w:hAnsi="Times New Roman" w:cs="Times New Roman"/>
          <w:sz w:val="24"/>
          <w:szCs w:val="24"/>
        </w:rPr>
        <w:t xml:space="preserve">: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2F28">
        <w:rPr>
          <w:rFonts w:ascii="Times New Roman" w:hAnsi="Times New Roman" w:cs="Times New Roman"/>
          <w:b/>
          <w:sz w:val="24"/>
          <w:szCs w:val="24"/>
        </w:rPr>
        <w:t>MEDICINSK</w:t>
      </w:r>
      <w:r w:rsidR="00F53232">
        <w:rPr>
          <w:rFonts w:ascii="Times New Roman" w:hAnsi="Times New Roman" w:cs="Times New Roman"/>
          <w:b/>
          <w:sz w:val="24"/>
          <w:szCs w:val="24"/>
        </w:rPr>
        <w:t>A</w:t>
      </w:r>
      <w:r w:rsidR="00852F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0B37">
        <w:rPr>
          <w:rFonts w:ascii="Times New Roman" w:hAnsi="Times New Roman" w:cs="Times New Roman"/>
          <w:b/>
          <w:sz w:val="24"/>
          <w:szCs w:val="24"/>
        </w:rPr>
        <w:t>SESTRA</w:t>
      </w:r>
      <w:r w:rsidR="002A0B37" w:rsidRPr="00935272">
        <w:rPr>
          <w:rFonts w:ascii="Times New Roman" w:hAnsi="Times New Roman" w:cs="Times New Roman"/>
          <w:b/>
          <w:sz w:val="24"/>
          <w:szCs w:val="24"/>
        </w:rPr>
        <w:t>/</w:t>
      </w:r>
      <w:r w:rsidR="002A0B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2F28">
        <w:rPr>
          <w:rFonts w:ascii="Times New Roman" w:hAnsi="Times New Roman" w:cs="Times New Roman"/>
          <w:b/>
          <w:sz w:val="24"/>
          <w:szCs w:val="24"/>
        </w:rPr>
        <w:t>TEHNIČAR</w:t>
      </w:r>
    </w:p>
    <w:p w14:paraId="1E7169B0" w14:textId="77777777" w:rsidR="002D78BD" w:rsidRDefault="002D78BD" w:rsidP="002D78BD">
      <w:pPr>
        <w:pStyle w:val="Bezproreda2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razgovor (intervju) koji će se održati u prostorijama Zatvora u </w:t>
      </w:r>
      <w:r w:rsidR="000D3016">
        <w:rPr>
          <w:rFonts w:ascii="Times New Roman" w:hAnsi="Times New Roman" w:cs="Times New Roman"/>
          <w:sz w:val="24"/>
          <w:szCs w:val="24"/>
        </w:rPr>
        <w:t>Zadru</w:t>
      </w:r>
    </w:p>
    <w:p w14:paraId="7FF03CD5" w14:textId="77777777" w:rsidR="002D78BD" w:rsidRDefault="002D78BD" w:rsidP="002D78BD">
      <w:pPr>
        <w:pStyle w:val="Bezproreda2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adresi </w:t>
      </w:r>
      <w:r w:rsidR="000D3016">
        <w:rPr>
          <w:rFonts w:ascii="Times New Roman" w:hAnsi="Times New Roman" w:cs="Times New Roman"/>
          <w:sz w:val="24"/>
          <w:szCs w:val="24"/>
        </w:rPr>
        <w:t>Zore Dalmatinske 1, 23 0000 Zadar</w:t>
      </w:r>
    </w:p>
    <w:p w14:paraId="3E5AA48D" w14:textId="77777777" w:rsidR="002D78BD" w:rsidRPr="00D75FDE" w:rsidRDefault="002D78BD" w:rsidP="002D78BD">
      <w:pPr>
        <w:pStyle w:val="Bezproreda2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5FDE">
        <w:rPr>
          <w:rFonts w:ascii="Times New Roman" w:hAnsi="Times New Roman" w:cs="Times New Roman"/>
          <w:b/>
          <w:sz w:val="24"/>
          <w:szCs w:val="24"/>
          <w:u w:val="single"/>
        </w:rPr>
        <w:t xml:space="preserve">u </w:t>
      </w:r>
      <w:r w:rsidR="00852F28">
        <w:rPr>
          <w:rFonts w:ascii="Times New Roman" w:hAnsi="Times New Roman" w:cs="Times New Roman"/>
          <w:b/>
          <w:sz w:val="24"/>
          <w:szCs w:val="24"/>
          <w:u w:val="single"/>
        </w:rPr>
        <w:t>utorak</w:t>
      </w:r>
      <w:r w:rsidRPr="00D75FD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166292">
        <w:rPr>
          <w:rFonts w:ascii="Times New Roman" w:hAnsi="Times New Roman" w:cs="Times New Roman"/>
          <w:b/>
          <w:sz w:val="24"/>
          <w:szCs w:val="24"/>
          <w:u w:val="single"/>
        </w:rPr>
        <w:t>09</w:t>
      </w:r>
      <w:r w:rsidRPr="00D75FDE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 w:rsidR="00911900">
        <w:rPr>
          <w:rFonts w:ascii="Times New Roman" w:hAnsi="Times New Roman" w:cs="Times New Roman"/>
          <w:b/>
          <w:sz w:val="24"/>
          <w:szCs w:val="24"/>
          <w:u w:val="single"/>
        </w:rPr>
        <w:t>travnja</w:t>
      </w:r>
      <w:r w:rsidRPr="00D75FDE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</w:t>
      </w:r>
      <w:r w:rsidR="00911900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D75FDE">
        <w:rPr>
          <w:rFonts w:ascii="Times New Roman" w:hAnsi="Times New Roman" w:cs="Times New Roman"/>
          <w:b/>
          <w:sz w:val="24"/>
          <w:szCs w:val="24"/>
          <w:u w:val="single"/>
        </w:rPr>
        <w:t>. godine s početkom u 1</w:t>
      </w:r>
      <w:r w:rsidR="00852F28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Pr="00D75FDE">
        <w:rPr>
          <w:rFonts w:ascii="Times New Roman" w:hAnsi="Times New Roman" w:cs="Times New Roman"/>
          <w:b/>
          <w:sz w:val="24"/>
          <w:szCs w:val="24"/>
          <w:u w:val="single"/>
        </w:rPr>
        <w:t>,00 sati</w:t>
      </w:r>
    </w:p>
    <w:p w14:paraId="366781BA" w14:textId="77777777" w:rsidR="002D78BD" w:rsidRDefault="002D78BD" w:rsidP="002D78BD">
      <w:pPr>
        <w:pStyle w:val="Bezproreda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852F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Razgovoru mogu pristupiti samo kandidati koji ispunjavaju formalne uvjete oglasa. </w:t>
      </w:r>
      <w:r>
        <w:rPr>
          <w:rFonts w:ascii="Times New Roman" w:hAnsi="Times New Roman" w:cs="Times New Roman"/>
          <w:bCs/>
          <w:sz w:val="24"/>
          <w:szCs w:val="24"/>
        </w:rPr>
        <w:t>Razgovoru (intervjuu) ne mogu pristupiti kandidati koji su zaprimili obavijest da se ne smatraju kandidatima jer nisu podnijeli pravodobnu i potpunu prijavu i/ili ne ispunjavaju formalne uvjete oglasa.</w:t>
      </w:r>
    </w:p>
    <w:p w14:paraId="3BE88181" w14:textId="77777777" w:rsidR="002D78BD" w:rsidRDefault="002D78BD" w:rsidP="002D78BD">
      <w:pPr>
        <w:pStyle w:val="Bezproreda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852F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 kandidata koji ne pristupi razgovoru smatra se da je povukao prijavu i više se neće smatrati kandidatom prijavljenim na oglas.</w:t>
      </w:r>
    </w:p>
    <w:p w14:paraId="61BD0FE6" w14:textId="77777777" w:rsidR="002D78BD" w:rsidRDefault="002D78BD" w:rsidP="002D78BD">
      <w:pPr>
        <w:pStyle w:val="Bezproreda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Kandidati su dužni sa sobom imati važeću osobnu iskaznicu i sami snose troškove dolaska i prisustvovanja razgovoru. </w:t>
      </w:r>
    </w:p>
    <w:p w14:paraId="2D17C2D2" w14:textId="77777777" w:rsidR="002D78BD" w:rsidRDefault="002D78BD" w:rsidP="002D78BD">
      <w:pPr>
        <w:pStyle w:val="Bezproreda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852F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 vrijeme razgovora (intervjua) kandidati su dužni poštivati kućni red Zatvora u Za</w:t>
      </w:r>
      <w:r w:rsidR="000D3016">
        <w:rPr>
          <w:rFonts w:ascii="Times New Roman" w:hAnsi="Times New Roman" w:cs="Times New Roman"/>
          <w:sz w:val="24"/>
          <w:szCs w:val="24"/>
        </w:rPr>
        <w:t>dru</w:t>
      </w:r>
      <w:r>
        <w:rPr>
          <w:rFonts w:ascii="Times New Roman" w:hAnsi="Times New Roman" w:cs="Times New Roman"/>
          <w:sz w:val="24"/>
          <w:szCs w:val="24"/>
        </w:rPr>
        <w:t xml:space="preserve"> i postupati po uputama službenih osoba. U slučaju kršenja kućnog reda ili nepridržavanja uputa službenih osoba kandidati će biti udaljeni, te će se smatrati da su povukli prijavu na oglas.</w:t>
      </w:r>
    </w:p>
    <w:p w14:paraId="0399CB15" w14:textId="77777777" w:rsidR="002D78BD" w:rsidRDefault="002D78BD" w:rsidP="002D78BD">
      <w:pPr>
        <w:pStyle w:val="Bezproreda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Razgovor (intervju) provodi Komisija za provedbu oglasa, a kroz razgovor utvrđuje stečeno radno iskustvo u struci radi utvrđivanja znanja, sposobnosti i vještina bitnih za obavljanje poslova radnog mjesta, rezultate ostvarene u dosadašnjem radu, te interese, profesionalne ciljeve i motivaciju za rad u državnoj službi. </w:t>
      </w:r>
    </w:p>
    <w:p w14:paraId="3E10A179" w14:textId="77777777" w:rsidR="002D78BD" w:rsidRDefault="002D78BD" w:rsidP="002D78BD">
      <w:pPr>
        <w:pStyle w:val="Bezproreda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Rezultati intervjua boduju se na način da svaki kandidat može ostvariti od 1 do 10 bodova. Smatra se da je kandidat zadovoljio na intervjuu ako je dobio najmanje 5 bodova. </w:t>
      </w:r>
    </w:p>
    <w:p w14:paraId="1F0F6551" w14:textId="77777777" w:rsidR="002D78BD" w:rsidRDefault="002D78BD" w:rsidP="002D78BD">
      <w:pPr>
        <w:pStyle w:val="Bezproreda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Nakon provedenog razgovora Komisija utvrđuje rang-listu kandidata prema ukupnom broju bodova ostvarenih na razgovoru (intervjuu), te dostavlja upravitelju Zatvora u Za</w:t>
      </w:r>
      <w:r w:rsidR="000D3016">
        <w:rPr>
          <w:rFonts w:ascii="Times New Roman" w:hAnsi="Times New Roman" w:cs="Times New Roman"/>
          <w:sz w:val="24"/>
          <w:szCs w:val="24"/>
        </w:rPr>
        <w:t>dru</w:t>
      </w:r>
      <w:r>
        <w:rPr>
          <w:rFonts w:ascii="Times New Roman" w:hAnsi="Times New Roman" w:cs="Times New Roman"/>
          <w:sz w:val="24"/>
          <w:szCs w:val="24"/>
        </w:rPr>
        <w:t xml:space="preserve"> Izvješće o provedenom postupku.</w:t>
      </w:r>
    </w:p>
    <w:p w14:paraId="2CAE9D68" w14:textId="77777777" w:rsidR="002D78BD" w:rsidRDefault="002D78BD" w:rsidP="002D78BD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8. O rezultatima oglasa kandidati će biti obaviješteni javnom objavom rješenja o prijmu u državnu službu izabranog kandidata na web stranici Ministarstva pravosuđa i uprave</w:t>
      </w:r>
      <w:r>
        <w:t xml:space="preserve"> </w:t>
      </w:r>
      <w:hyperlink r:id="rId5" w:history="1">
        <w:r>
          <w:rPr>
            <w:rStyle w:val="Hiperveza"/>
          </w:rPr>
          <w:t>https://mpu.gov.hr/</w:t>
        </w:r>
      </w:hyperlink>
      <w:r>
        <w:rPr>
          <w:rFonts w:ascii="Times New Roman" w:hAnsi="Times New Roman" w:cs="Times New Roman"/>
          <w:color w:val="auto"/>
        </w:rPr>
        <w:t xml:space="preserve"> . Dostava rješenja svim kandidatima smatra se obavljenim istekom osmog dana od objave na web stranici Ministarstva </w:t>
      </w:r>
      <w:r w:rsidR="000D3016">
        <w:rPr>
          <w:rFonts w:ascii="Times New Roman" w:hAnsi="Times New Roman" w:cs="Times New Roman"/>
          <w:color w:val="auto"/>
        </w:rPr>
        <w:t xml:space="preserve">pravosuđa i </w:t>
      </w:r>
      <w:r>
        <w:rPr>
          <w:rFonts w:ascii="Times New Roman" w:hAnsi="Times New Roman" w:cs="Times New Roman"/>
          <w:color w:val="auto"/>
        </w:rPr>
        <w:t>uprave.</w:t>
      </w:r>
    </w:p>
    <w:p w14:paraId="41D97579" w14:textId="77777777" w:rsidR="00852F28" w:rsidRDefault="00852F28" w:rsidP="002D78BD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</w:p>
    <w:p w14:paraId="4E7C82DD" w14:textId="77777777" w:rsidR="00BF23D4" w:rsidRDefault="002D78BD" w:rsidP="000D3016">
      <w:pPr>
        <w:pStyle w:val="Bezproreda2"/>
        <w:jc w:val="right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Komisija za provedbu oglasa</w:t>
      </w:r>
    </w:p>
    <w:sectPr w:rsidR="00BF23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78BD"/>
    <w:rsid w:val="000D3016"/>
    <w:rsid w:val="00166292"/>
    <w:rsid w:val="0019764F"/>
    <w:rsid w:val="001F01BE"/>
    <w:rsid w:val="001F0597"/>
    <w:rsid w:val="00215469"/>
    <w:rsid w:val="0023666D"/>
    <w:rsid w:val="002A0B37"/>
    <w:rsid w:val="002D78BD"/>
    <w:rsid w:val="0030504F"/>
    <w:rsid w:val="007D6DCD"/>
    <w:rsid w:val="00852F28"/>
    <w:rsid w:val="00907D47"/>
    <w:rsid w:val="00911900"/>
    <w:rsid w:val="00935272"/>
    <w:rsid w:val="00957046"/>
    <w:rsid w:val="00B06F31"/>
    <w:rsid w:val="00BF23D4"/>
    <w:rsid w:val="00C63F65"/>
    <w:rsid w:val="00D75FDE"/>
    <w:rsid w:val="00F53232"/>
    <w:rsid w:val="00FA0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B4261"/>
  <w15:docId w15:val="{D1AF6801-7BCF-47A1-A5EE-40A3E83B2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78BD"/>
    <w:rPr>
      <w:rFonts w:ascii="Arial" w:eastAsia="Times New Roman" w:hAnsi="Arial" w:cs="Arial"/>
      <w:color w:val="333333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semiHidden/>
    <w:unhideWhenUsed/>
    <w:rsid w:val="002D78BD"/>
    <w:rPr>
      <w:rFonts w:ascii="Times New Roman" w:hAnsi="Times New Roman" w:cs="Times New Roman" w:hint="default"/>
      <w:color w:val="0000FF"/>
      <w:u w:val="single"/>
    </w:rPr>
  </w:style>
  <w:style w:type="paragraph" w:customStyle="1" w:styleId="Bezproreda1">
    <w:name w:val="Bez proreda1"/>
    <w:rsid w:val="002D78B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Bezproreda2">
    <w:name w:val="Bez proreda2"/>
    <w:rsid w:val="002D78B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tekst">
    <w:name w:val="tekst"/>
    <w:basedOn w:val="Normal"/>
    <w:rsid w:val="002D78BD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22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pu.gov.hr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MPRH</Company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Brankica Gluhak</dc:creator>
  <cp:lastModifiedBy>Marija Grbin Živković</cp:lastModifiedBy>
  <cp:revision>2</cp:revision>
  <cp:lastPrinted>2024-04-02T08:55:00Z</cp:lastPrinted>
  <dcterms:created xsi:type="dcterms:W3CDTF">2024-04-02T09:28:00Z</dcterms:created>
  <dcterms:modified xsi:type="dcterms:W3CDTF">2024-04-02T09:28:00Z</dcterms:modified>
</cp:coreProperties>
</file>